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9AD9BB" w14:textId="77777777" w:rsidR="006D6311" w:rsidRDefault="006D6311" w:rsidP="0053483F">
      <w:pPr>
        <w:ind w:left="284"/>
        <w:jc w:val="both"/>
        <w:rPr>
          <w:sz w:val="22"/>
        </w:rPr>
      </w:pPr>
    </w:p>
    <w:p w14:paraId="43E1CFE6" w14:textId="77777777" w:rsidR="006D6311" w:rsidRDefault="006D6311" w:rsidP="0053483F">
      <w:pPr>
        <w:ind w:left="284"/>
        <w:jc w:val="both"/>
        <w:rPr>
          <w:sz w:val="22"/>
        </w:rPr>
      </w:pPr>
    </w:p>
    <w:p w14:paraId="672A6659" w14:textId="569F99F2" w:rsidR="008B6950" w:rsidRPr="006D6311" w:rsidRDefault="00661CE7" w:rsidP="0053483F">
      <w:pPr>
        <w:ind w:left="284"/>
        <w:jc w:val="both"/>
        <w:rPr>
          <w:sz w:val="22"/>
        </w:rPr>
      </w:pPr>
      <w:r w:rsidRPr="006D6311">
        <w:rPr>
          <w:sz w:val="22"/>
        </w:rPr>
        <w:t>Dear Parent/Carer,</w:t>
      </w:r>
    </w:p>
    <w:p w14:paraId="6B6E79BD" w14:textId="08413968" w:rsidR="00661CE7" w:rsidRPr="006D6311" w:rsidRDefault="00661CE7" w:rsidP="0053483F">
      <w:pPr>
        <w:ind w:left="284"/>
        <w:jc w:val="both"/>
        <w:rPr>
          <w:sz w:val="22"/>
        </w:rPr>
      </w:pPr>
    </w:p>
    <w:p w14:paraId="4943F411" w14:textId="64E72C28" w:rsidR="00661CE7" w:rsidRPr="006D6311" w:rsidRDefault="00661CE7" w:rsidP="0053483F">
      <w:pPr>
        <w:ind w:left="284"/>
        <w:jc w:val="both"/>
        <w:rPr>
          <w:sz w:val="22"/>
        </w:rPr>
      </w:pPr>
      <w:r w:rsidRPr="006D6311">
        <w:rPr>
          <w:sz w:val="22"/>
        </w:rPr>
        <w:t xml:space="preserve">I am writing to you to invite you to stand for election as a parent governor or to nominate another parent to do so.  We currently have </w:t>
      </w:r>
      <w:r w:rsidR="00200FC3">
        <w:rPr>
          <w:sz w:val="22"/>
        </w:rPr>
        <w:t xml:space="preserve">two </w:t>
      </w:r>
      <w:proofErr w:type="gramStart"/>
      <w:r w:rsidRPr="006D6311">
        <w:rPr>
          <w:sz w:val="22"/>
        </w:rPr>
        <w:t>vacancies</w:t>
      </w:r>
      <w:proofErr w:type="gramEnd"/>
      <w:r w:rsidRPr="006D6311">
        <w:rPr>
          <w:sz w:val="22"/>
        </w:rPr>
        <w:t xml:space="preserve"> and the term of office is</w:t>
      </w:r>
      <w:r w:rsidR="00200FC3">
        <w:rPr>
          <w:sz w:val="22"/>
        </w:rPr>
        <w:t xml:space="preserve"> for four years. </w:t>
      </w:r>
    </w:p>
    <w:p w14:paraId="49A3DD70" w14:textId="2E72FDE3" w:rsidR="00661CE7" w:rsidRPr="006D6311" w:rsidRDefault="00661CE7" w:rsidP="008B6950">
      <w:pPr>
        <w:ind w:left="284"/>
        <w:rPr>
          <w:sz w:val="22"/>
        </w:rPr>
      </w:pPr>
    </w:p>
    <w:p w14:paraId="0C82AC09" w14:textId="27A5BF81" w:rsidR="00661CE7" w:rsidRPr="006D6311" w:rsidRDefault="00661CE7" w:rsidP="008B6950">
      <w:pPr>
        <w:ind w:left="284"/>
        <w:rPr>
          <w:b/>
          <w:bCs/>
          <w:sz w:val="22"/>
        </w:rPr>
      </w:pPr>
      <w:r w:rsidRPr="006D6311">
        <w:rPr>
          <w:b/>
          <w:bCs/>
          <w:sz w:val="22"/>
        </w:rPr>
        <w:t>The role of the local governing body:</w:t>
      </w:r>
    </w:p>
    <w:p w14:paraId="0960F4DF" w14:textId="679EC568" w:rsidR="00661CE7" w:rsidRPr="006D6311" w:rsidRDefault="00661CE7" w:rsidP="008B6950">
      <w:pPr>
        <w:ind w:left="284"/>
        <w:rPr>
          <w:sz w:val="22"/>
        </w:rPr>
      </w:pPr>
    </w:p>
    <w:p w14:paraId="5108220A" w14:textId="1AF93C7C" w:rsidR="00661CE7" w:rsidRPr="006D6311" w:rsidRDefault="00661CE7" w:rsidP="0053483F">
      <w:pPr>
        <w:ind w:left="284"/>
        <w:jc w:val="both"/>
        <w:rPr>
          <w:sz w:val="22"/>
        </w:rPr>
      </w:pPr>
      <w:r w:rsidRPr="006D6311">
        <w:rPr>
          <w:sz w:val="22"/>
        </w:rPr>
        <w:t xml:space="preserve">The local governing body is delegated certain functions by MITRE’s Trust Board and is responsible for approving the school’s vision, </w:t>
      </w:r>
      <w:r w:rsidR="0053483F" w:rsidRPr="006D6311">
        <w:rPr>
          <w:sz w:val="22"/>
        </w:rPr>
        <w:t>values,</w:t>
      </w:r>
      <w:r w:rsidRPr="006D6311">
        <w:rPr>
          <w:sz w:val="22"/>
        </w:rPr>
        <w:t xml:space="preserve"> and ethos in alignment with the Trust, ensuring an effective curriculum is delivered to all pupils, implementing an effective behaviour policy for all pupils, and deal with any complaints or exclusions.</w:t>
      </w:r>
    </w:p>
    <w:p w14:paraId="1D3703C7" w14:textId="6298B664" w:rsidR="00661CE7" w:rsidRPr="006D6311" w:rsidRDefault="00661CE7" w:rsidP="008B6950">
      <w:pPr>
        <w:ind w:left="284"/>
        <w:rPr>
          <w:sz w:val="22"/>
        </w:rPr>
      </w:pPr>
    </w:p>
    <w:p w14:paraId="179A1703" w14:textId="7D8F00E4" w:rsidR="00661CE7" w:rsidRPr="006D6311" w:rsidRDefault="00661CE7" w:rsidP="008B6950">
      <w:pPr>
        <w:ind w:left="284"/>
        <w:rPr>
          <w:b/>
          <w:bCs/>
          <w:sz w:val="22"/>
        </w:rPr>
      </w:pPr>
      <w:r w:rsidRPr="006D6311">
        <w:rPr>
          <w:b/>
          <w:bCs/>
          <w:sz w:val="22"/>
        </w:rPr>
        <w:t>Who can apply?</w:t>
      </w:r>
    </w:p>
    <w:p w14:paraId="72222209" w14:textId="2280B32D" w:rsidR="00661CE7" w:rsidRPr="006D6311" w:rsidRDefault="00661CE7" w:rsidP="008B6950">
      <w:pPr>
        <w:ind w:left="284"/>
        <w:rPr>
          <w:sz w:val="22"/>
        </w:rPr>
      </w:pPr>
    </w:p>
    <w:p w14:paraId="3E667B39" w14:textId="572A4D94" w:rsidR="00661CE7" w:rsidRPr="006D6311" w:rsidRDefault="00661CE7" w:rsidP="4016DAEC">
      <w:pPr>
        <w:ind w:left="284"/>
        <w:jc w:val="both"/>
        <w:rPr>
          <w:sz w:val="22"/>
        </w:rPr>
      </w:pPr>
      <w:r w:rsidRPr="4016DAEC">
        <w:rPr>
          <w:sz w:val="22"/>
        </w:rPr>
        <w:t xml:space="preserve">To be able to volunteer, you need to be a parent, carer (or someone who has parental responsibility) for a child at </w:t>
      </w:r>
      <w:r w:rsidR="00200FC3">
        <w:rPr>
          <w:sz w:val="22"/>
        </w:rPr>
        <w:t>Kingsway Primary</w:t>
      </w:r>
      <w:r w:rsidRPr="4016DAEC">
        <w:rPr>
          <w:sz w:val="22"/>
        </w:rPr>
        <w:t>. You do not need any specific qualifications.  The enclosed sheet summarises the circumstances under which someone cannot serve as a governor.</w:t>
      </w:r>
    </w:p>
    <w:p w14:paraId="0077A333" w14:textId="08BC9A19" w:rsidR="00661CE7" w:rsidRPr="006D6311" w:rsidRDefault="00661CE7" w:rsidP="008B6950">
      <w:pPr>
        <w:ind w:left="284"/>
        <w:rPr>
          <w:sz w:val="22"/>
        </w:rPr>
      </w:pPr>
    </w:p>
    <w:p w14:paraId="467057E5" w14:textId="08159861" w:rsidR="00661CE7" w:rsidRPr="006D6311" w:rsidRDefault="00661CE7" w:rsidP="008B6950">
      <w:pPr>
        <w:ind w:left="284"/>
        <w:rPr>
          <w:sz w:val="22"/>
        </w:rPr>
      </w:pPr>
      <w:r w:rsidRPr="006D6311">
        <w:rPr>
          <w:sz w:val="22"/>
        </w:rPr>
        <w:t>To fulfil the role, you will need to:</w:t>
      </w:r>
    </w:p>
    <w:p w14:paraId="3F836880" w14:textId="6C2395A6" w:rsidR="0053483F" w:rsidRPr="006D6311" w:rsidRDefault="0053483F" w:rsidP="006D6311">
      <w:pPr>
        <w:pStyle w:val="ListParagraph"/>
        <w:numPr>
          <w:ilvl w:val="0"/>
          <w:numId w:val="4"/>
        </w:numPr>
        <w:rPr>
          <w:rFonts w:ascii="Arial" w:hAnsi="Arial" w:cs="Arial"/>
        </w:rPr>
      </w:pPr>
      <w:r w:rsidRPr="2D126D2D">
        <w:rPr>
          <w:rFonts w:ascii="Arial" w:hAnsi="Arial" w:cs="Arial"/>
        </w:rPr>
        <w:t>Attend regular meetings (around each year)</w:t>
      </w:r>
    </w:p>
    <w:p w14:paraId="6AC211FC" w14:textId="2FF22C5A" w:rsidR="0053483F" w:rsidRPr="006D6311" w:rsidRDefault="0053483F" w:rsidP="006D6311">
      <w:pPr>
        <w:pStyle w:val="ListParagraph"/>
        <w:numPr>
          <w:ilvl w:val="0"/>
          <w:numId w:val="4"/>
        </w:numPr>
        <w:rPr>
          <w:rFonts w:ascii="Arial" w:hAnsi="Arial" w:cs="Arial"/>
        </w:rPr>
      </w:pPr>
      <w:r w:rsidRPr="006D6311">
        <w:rPr>
          <w:rFonts w:ascii="Arial" w:hAnsi="Arial" w:cs="Arial"/>
        </w:rPr>
        <w:t>Visit the school each year</w:t>
      </w:r>
    </w:p>
    <w:p w14:paraId="789C517C" w14:textId="6B6F34BB" w:rsidR="0053483F" w:rsidRPr="006D6311" w:rsidRDefault="0053483F" w:rsidP="006D6311">
      <w:pPr>
        <w:pStyle w:val="ListParagraph"/>
        <w:numPr>
          <w:ilvl w:val="0"/>
          <w:numId w:val="4"/>
        </w:numPr>
        <w:rPr>
          <w:rFonts w:ascii="Arial" w:hAnsi="Arial" w:cs="Arial"/>
        </w:rPr>
      </w:pPr>
      <w:r w:rsidRPr="006D6311">
        <w:rPr>
          <w:rFonts w:ascii="Arial" w:hAnsi="Arial" w:cs="Arial"/>
        </w:rPr>
        <w:t>Do some background reading</w:t>
      </w:r>
    </w:p>
    <w:p w14:paraId="420E28C9" w14:textId="795EB2F8" w:rsidR="0053483F" w:rsidRDefault="0053483F" w:rsidP="0044573B">
      <w:pPr>
        <w:pStyle w:val="ListParagraph"/>
        <w:numPr>
          <w:ilvl w:val="0"/>
          <w:numId w:val="4"/>
        </w:numPr>
        <w:rPr>
          <w:rFonts w:ascii="Arial" w:hAnsi="Arial" w:cs="Arial"/>
        </w:rPr>
      </w:pPr>
      <w:r w:rsidRPr="006D6311">
        <w:rPr>
          <w:rFonts w:ascii="Arial" w:hAnsi="Arial" w:cs="Arial"/>
        </w:rPr>
        <w:t>Take part in induction training and ongoing development (which will be provided for you</w:t>
      </w:r>
      <w:r w:rsidR="006D6311" w:rsidRPr="006D6311">
        <w:rPr>
          <w:rFonts w:ascii="Arial" w:hAnsi="Arial" w:cs="Arial"/>
        </w:rPr>
        <w:t>)</w:t>
      </w:r>
    </w:p>
    <w:p w14:paraId="12480D75" w14:textId="56764AE9" w:rsidR="0053483F" w:rsidRPr="006D6311" w:rsidRDefault="0044573B" w:rsidP="0044573B">
      <w:pPr>
        <w:rPr>
          <w:rFonts w:cs="Arial"/>
          <w:b/>
          <w:bCs/>
          <w:sz w:val="22"/>
        </w:rPr>
      </w:pPr>
      <w:r>
        <w:rPr>
          <w:rFonts w:cs="Arial"/>
          <w:b/>
          <w:bCs/>
          <w:sz w:val="22"/>
        </w:rPr>
        <w:t xml:space="preserve">     </w:t>
      </w:r>
      <w:r w:rsidR="0053483F" w:rsidRPr="46798D7F">
        <w:rPr>
          <w:rFonts w:cs="Arial"/>
          <w:b/>
          <w:bCs/>
          <w:sz w:val="22"/>
        </w:rPr>
        <w:t>How to apply</w:t>
      </w:r>
    </w:p>
    <w:p w14:paraId="35CF5200" w14:textId="6D898BDC" w:rsidR="0053483F" w:rsidRPr="006D6311" w:rsidRDefault="0053483F" w:rsidP="008B6950">
      <w:pPr>
        <w:ind w:left="284"/>
        <w:rPr>
          <w:rFonts w:cs="Arial"/>
          <w:sz w:val="22"/>
        </w:rPr>
      </w:pPr>
    </w:p>
    <w:p w14:paraId="50C76A29" w14:textId="7A68E01B" w:rsidR="0053483F" w:rsidRPr="006D6311" w:rsidRDefault="0053483F" w:rsidP="2D126D2D">
      <w:pPr>
        <w:ind w:left="284"/>
        <w:rPr>
          <w:rFonts w:cs="Arial"/>
          <w:sz w:val="22"/>
        </w:rPr>
      </w:pPr>
      <w:r w:rsidRPr="638D1080">
        <w:rPr>
          <w:rFonts w:cs="Arial"/>
          <w:sz w:val="22"/>
        </w:rPr>
        <w:t>If you would like to apply, please</w:t>
      </w:r>
      <w:r w:rsidR="0044573B">
        <w:rPr>
          <w:rFonts w:cs="Arial"/>
          <w:sz w:val="22"/>
        </w:rPr>
        <w:t xml:space="preserve"> ask for a nomination from the school office</w:t>
      </w:r>
      <w:r w:rsidRPr="638D1080">
        <w:rPr>
          <w:rFonts w:cs="Arial"/>
          <w:sz w:val="22"/>
        </w:rPr>
        <w:t xml:space="preserve"> and return it to </w:t>
      </w:r>
      <w:r w:rsidR="48B74FFC" w:rsidRPr="638D1080">
        <w:rPr>
          <w:rFonts w:cs="Arial"/>
          <w:sz w:val="22"/>
        </w:rPr>
        <w:t xml:space="preserve">the school office </w:t>
      </w:r>
      <w:r w:rsidRPr="638D1080">
        <w:rPr>
          <w:rFonts w:cs="Arial"/>
          <w:sz w:val="22"/>
        </w:rPr>
        <w:t>by</w:t>
      </w:r>
      <w:r w:rsidR="1D81E5B0" w:rsidRPr="638D1080">
        <w:rPr>
          <w:rFonts w:cs="Arial"/>
          <w:sz w:val="22"/>
        </w:rPr>
        <w:t xml:space="preserve"> </w:t>
      </w:r>
      <w:r w:rsidR="0044573B">
        <w:rPr>
          <w:rFonts w:cs="Arial"/>
          <w:sz w:val="22"/>
        </w:rPr>
        <w:t>Wednesday</w:t>
      </w:r>
      <w:r w:rsidR="1D81E5B0" w:rsidRPr="638D1080">
        <w:rPr>
          <w:rFonts w:cs="Arial"/>
          <w:sz w:val="22"/>
        </w:rPr>
        <w:t xml:space="preserve"> </w:t>
      </w:r>
      <w:r w:rsidR="0044573B">
        <w:rPr>
          <w:rFonts w:cs="Arial"/>
          <w:sz w:val="22"/>
        </w:rPr>
        <w:t>10</w:t>
      </w:r>
      <w:r w:rsidR="1D81E5B0" w:rsidRPr="638D1080">
        <w:rPr>
          <w:rFonts w:cs="Arial"/>
          <w:sz w:val="22"/>
          <w:vertAlign w:val="superscript"/>
        </w:rPr>
        <w:t>th</w:t>
      </w:r>
      <w:r w:rsidR="1D81E5B0" w:rsidRPr="638D1080">
        <w:rPr>
          <w:rFonts w:cs="Arial"/>
          <w:sz w:val="22"/>
        </w:rPr>
        <w:t xml:space="preserve"> December. </w:t>
      </w:r>
      <w:r w:rsidRPr="638D1080">
        <w:rPr>
          <w:rFonts w:cs="Arial"/>
          <w:sz w:val="22"/>
        </w:rPr>
        <w:t>If you are putting someone else forward for nomination, please make sure they are happy for you to do so.</w:t>
      </w:r>
    </w:p>
    <w:p w14:paraId="7254FF8E" w14:textId="41DCF01C" w:rsidR="0053483F" w:rsidRPr="006D6311" w:rsidRDefault="0053483F" w:rsidP="008B6950">
      <w:pPr>
        <w:ind w:left="284"/>
        <w:rPr>
          <w:rFonts w:cs="Arial"/>
          <w:sz w:val="22"/>
        </w:rPr>
      </w:pPr>
    </w:p>
    <w:p w14:paraId="53F43005" w14:textId="6235EDA1" w:rsidR="0053483F" w:rsidRPr="006D6311" w:rsidRDefault="0053483F" w:rsidP="008B6950">
      <w:pPr>
        <w:ind w:left="284"/>
        <w:rPr>
          <w:rFonts w:cs="Arial"/>
          <w:sz w:val="22"/>
        </w:rPr>
      </w:pPr>
      <w:r w:rsidRPr="006D6311">
        <w:rPr>
          <w:rFonts w:cs="Arial"/>
          <w:sz w:val="22"/>
        </w:rPr>
        <w:t>If there are more nominations than vacancies, we will conduct a ballot. If that is necessary, voting papers and instructions will be sent to all parents and carers.</w:t>
      </w:r>
    </w:p>
    <w:p w14:paraId="19C85BE9" w14:textId="367AA897" w:rsidR="0053483F" w:rsidRPr="006D6311" w:rsidRDefault="0053483F" w:rsidP="008B6950">
      <w:pPr>
        <w:ind w:left="284"/>
        <w:rPr>
          <w:rFonts w:cs="Arial"/>
          <w:sz w:val="22"/>
        </w:rPr>
      </w:pPr>
    </w:p>
    <w:p w14:paraId="1AA267C3" w14:textId="506C7D8E" w:rsidR="0053483F" w:rsidRPr="006D6311" w:rsidRDefault="0053483F" w:rsidP="008B6950">
      <w:pPr>
        <w:ind w:left="284"/>
      </w:pPr>
      <w:r w:rsidRPr="2D126D2D">
        <w:rPr>
          <w:rFonts w:cs="Arial"/>
          <w:sz w:val="22"/>
        </w:rPr>
        <w:t>Yours faithfully,</w:t>
      </w:r>
    </w:p>
    <w:p w14:paraId="79749678" w14:textId="5E147654" w:rsidR="2D126D2D" w:rsidRDefault="2D126D2D" w:rsidP="2D126D2D">
      <w:pPr>
        <w:ind w:left="284"/>
        <w:rPr>
          <w:rFonts w:cs="Arial"/>
          <w:sz w:val="22"/>
        </w:rPr>
      </w:pPr>
    </w:p>
    <w:p w14:paraId="125EB692" w14:textId="37C6E03B" w:rsidR="2D126D2D" w:rsidRDefault="2D126D2D" w:rsidP="2D126D2D">
      <w:pPr>
        <w:ind w:left="284"/>
        <w:rPr>
          <w:rFonts w:cs="Arial"/>
          <w:sz w:val="22"/>
        </w:rPr>
      </w:pPr>
    </w:p>
    <w:p w14:paraId="746EE856" w14:textId="41BA098E" w:rsidR="4C4F8333" w:rsidRDefault="4C4F8333" w:rsidP="2D126D2D">
      <w:pPr>
        <w:ind w:left="284"/>
      </w:pPr>
      <w:r w:rsidRPr="2D126D2D">
        <w:rPr>
          <w:rFonts w:cs="Arial"/>
          <w:sz w:val="22"/>
        </w:rPr>
        <w:t>S Bradbury</w:t>
      </w:r>
    </w:p>
    <w:p w14:paraId="2C74ACD3" w14:textId="2D32B8DF" w:rsidR="4C4F8333" w:rsidRDefault="4C4F8333" w:rsidP="2D126D2D">
      <w:pPr>
        <w:ind w:left="284"/>
      </w:pPr>
      <w:r w:rsidRPr="2D126D2D">
        <w:rPr>
          <w:rFonts w:cs="Arial"/>
          <w:sz w:val="22"/>
        </w:rPr>
        <w:t>Head Teacher</w:t>
      </w:r>
    </w:p>
    <w:p w14:paraId="4F40EB43" w14:textId="6E42260F" w:rsidR="0053483F" w:rsidRPr="006D6311" w:rsidRDefault="0053483F" w:rsidP="0053483F">
      <w:pPr>
        <w:rPr>
          <w:rFonts w:cs="Arial"/>
          <w:sz w:val="22"/>
        </w:rPr>
      </w:pPr>
    </w:p>
    <w:sectPr w:rsidR="0053483F" w:rsidRPr="006D6311" w:rsidSect="006E63B7">
      <w:footerReference w:type="default" r:id="rId11"/>
      <w:headerReference w:type="first" r:id="rId12"/>
      <w:footerReference w:type="first" r:id="rId13"/>
      <w:pgSz w:w="11906" w:h="16838"/>
      <w:pgMar w:top="2268" w:right="1077" w:bottom="1440" w:left="1077" w:header="510" w:footer="11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27B00A" w14:textId="77777777" w:rsidR="008641DF" w:rsidRDefault="008641DF">
      <w:r>
        <w:separator/>
      </w:r>
    </w:p>
  </w:endnote>
  <w:endnote w:type="continuationSeparator" w:id="0">
    <w:p w14:paraId="60061E4C" w14:textId="77777777" w:rsidR="008641DF" w:rsidRDefault="008641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ill Sans">
    <w:altName w:val="Arial"/>
    <w:charset w:val="00"/>
    <w:family w:val="auto"/>
    <w:pitch w:val="variable"/>
    <w:sig w:usb0="00000000" w:usb1="00000000" w:usb2="00000000" w:usb3="00000000" w:csb0="000001F7"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B940D" w14:textId="77777777" w:rsidR="00110B97" w:rsidRDefault="00110B97" w:rsidP="00110B97">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B20384" w14:textId="77777777" w:rsidR="006E63B7" w:rsidRDefault="004D4B81" w:rsidP="006E63B7">
    <w:pPr>
      <w:pStyle w:val="Footer"/>
      <w:rPr>
        <w:rFonts w:ascii="Gill Sans" w:hAnsi="Gill Sans" w:cs="Gill Sans"/>
        <w:color w:val="59A7A7"/>
        <w:sz w:val="20"/>
        <w:szCs w:val="20"/>
      </w:rPr>
    </w:pPr>
    <w:r>
      <w:rPr>
        <w:noProof/>
        <w:lang w:eastAsia="en-GB"/>
      </w:rPr>
      <mc:AlternateContent>
        <mc:Choice Requires="wps">
          <w:drawing>
            <wp:anchor distT="0" distB="0" distL="114300" distR="114300" simplePos="0" relativeHeight="251661312" behindDoc="0" locked="0" layoutInCell="1" allowOverlap="1" wp14:anchorId="338E6924" wp14:editId="07777777">
              <wp:simplePos x="0" y="0"/>
              <wp:positionH relativeFrom="column">
                <wp:posOffset>132715</wp:posOffset>
              </wp:positionH>
              <wp:positionV relativeFrom="paragraph">
                <wp:posOffset>-344170</wp:posOffset>
              </wp:positionV>
              <wp:extent cx="5701030" cy="0"/>
              <wp:effectExtent l="19050" t="19050" r="0" b="0"/>
              <wp:wrapNone/>
              <wp:docPr id="5"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5701030" cy="0"/>
                      </a:xfrm>
                      <a:prstGeom prst="line">
                        <a:avLst/>
                      </a:prstGeom>
                      <a:noFill/>
                      <a:ln w="38100" cap="flat" cmpd="sng" algn="ctr">
                        <a:solidFill>
                          <a:srgbClr val="59A7A7"/>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E8F4EB7" id="Straight Connector 2" o:spid="_x0000_s1026" style="position:absolute;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45pt,-27.1pt" to="459.35pt,-2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6mzDwAEAAGwDAAAOAAAAZHJzL2Uyb0RvYy54bWysU01PGzEQvSP1P1i+N7sB0aSrbBAigh5Q&#10;QYL+gInX3rXwlzxudvPvO3ZCoPRWsQdr7Bm/mff8dnU1WcN2MqL2ruXzWc2ZdMJ32vUt//V8+3XJ&#10;GSZwHRjvZMv3EvnV+svZagyNPPeDN52MjEAcNmNo+ZBSaKoKxSAt4MwH6SipfLSQaBv7qoswEro1&#10;1Xldf6tGH7sQvZCIdLo5JPm64CslRXpQCmVipuU0WyprLOs2r9V6BU0fIQxaHMeA/5jCgnbU9AS1&#10;gQTsd9T/QFktokev0kx4W3mltJCFA7GZ1x/YPA0QZOFC4mA4yYSfByt+7m7cY8yji8k9hXsvXpBE&#10;qcaAzSmZNxgOZZOKlimjww9678KZWLCpSLo/SSqnxAQdXi6I1gUpL15zFTQZIncMEdOd9JbloOVG&#10;u8wWGtjdY8pDvJXkY+dvtTHlxYxjY8svlvM6QwMZRxlIFNrQtRxdzxmYnhwpUiyQ6I3u8vUMhLHf&#10;3pjIdkCuuPx+vbheZCNQu7/K8lQbwOFQV1IHv1idyLRG25Yv6/wdbxuX0WWx3ZHBm3I52vpu/xhf&#10;5aUnLU2P9sueeb+n+P1Psv4DAAD//wMAUEsDBBQABgAIAAAAIQAJe4xx3QAAAAoBAAAPAAAAZHJz&#10;L2Rvd25yZXYueG1sTI/BTsMwDIbvk3iHyEi7bcmqMrbSdEJMFRzZBvesMW21xqmStOveniAhwdH2&#10;p9/fn+8m07ERnW8tSVgtBTCkyuqWagkfp3KxAeaDIq06Syjhhh52xd0sV5m2VzrgeAw1iyHkMyWh&#10;CaHPOPdVg0b5pe2R4u3LOqNCHF3NtVPXGG46ngix5ka1FD80qseXBqvLcTASTq/78S35PLzfBlFq&#10;N6XpWF6slPP76fkJWMAp/MHwox/VoYhOZzuQ9qyTkIhtJCUsHtIEWAS2q80jsPPvhhc5/1+h+AYA&#10;AP//AwBQSwECLQAUAAYACAAAACEAtoM4kv4AAADhAQAAEwAAAAAAAAAAAAAAAAAAAAAAW0NvbnRl&#10;bnRfVHlwZXNdLnhtbFBLAQItABQABgAIAAAAIQA4/SH/1gAAAJQBAAALAAAAAAAAAAAAAAAAAC8B&#10;AABfcmVscy8ucmVsc1BLAQItABQABgAIAAAAIQCW6mzDwAEAAGwDAAAOAAAAAAAAAAAAAAAAAC4C&#10;AABkcnMvZTJvRG9jLnhtbFBLAQItABQABgAIAAAAIQAJe4xx3QAAAAoBAAAPAAAAAAAAAAAAAAAA&#10;ABoEAABkcnMvZG93bnJldi54bWxQSwUGAAAAAAQABADzAAAAJAUAAAAA&#10;" strokecolor="#59a7a7" strokeweight="3pt">
              <v:stroke joinstyle="miter"/>
              <o:lock v:ext="edit" shapetype="f"/>
            </v:line>
          </w:pict>
        </mc:Fallback>
      </mc:AlternateContent>
    </w:r>
    <w:r>
      <w:rPr>
        <w:noProof/>
      </w:rPr>
      <mc:AlternateContent>
        <mc:Choice Requires="wps">
          <w:drawing>
            <wp:anchor distT="4294967295" distB="4294967295" distL="114300" distR="114300" simplePos="0" relativeHeight="251660288" behindDoc="0" locked="0" layoutInCell="1" allowOverlap="1" wp14:anchorId="77A1E1CF" wp14:editId="07777777">
              <wp:simplePos x="0" y="0"/>
              <wp:positionH relativeFrom="margin">
                <wp:posOffset>868680</wp:posOffset>
              </wp:positionH>
              <wp:positionV relativeFrom="paragraph">
                <wp:posOffset>9674224</wp:posOffset>
              </wp:positionV>
              <wp:extent cx="6116320" cy="0"/>
              <wp:effectExtent l="19050" t="19050" r="0" b="0"/>
              <wp:wrapNone/>
              <wp:docPr id="4"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6116320" cy="0"/>
                      </a:xfrm>
                      <a:prstGeom prst="line">
                        <a:avLst/>
                      </a:prstGeom>
                      <a:noFill/>
                      <a:ln w="38100" cap="flat" cmpd="sng" algn="ctr">
                        <a:solidFill>
                          <a:srgbClr val="59A7A7"/>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5ECCAC9" id="Straight Connector 3" o:spid="_x0000_s1026" style="position:absolute;flip:x;z-index:251660288;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margin;mso-height-relative:margin" from="68.4pt,761.75pt" to="550pt,76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XCRwQEAAGwDAAAOAAAAZHJzL2Uyb0RvYy54bWysU8tu2zAQvBfoPxC815Ic1HEFy0EQI+0h&#10;aAMk/YA1RUpE+QKXteS/75J2nLS9FdWBWHKXszvD0eZmtoYdZETtXcebRc2ZdML32g0d//58/2HN&#10;GSZwPRjvZMePEvnN9v27zRRaufSjN72MjEActlPo+JhSaKsKxSgt4MIH6SipfLSQaBuHqo8wEbo1&#10;1bKuV9XkYx+iFxKRTnenJN8WfKWkSN+UQpmY6TjNlsoay7rPa7XdQDtECKMW5zHgH6awoB01vUDt&#10;IAH7GfVfUFaL6NGrtBDeVl4pLWThQGya+g82TyMEWbiQOBguMuH/gxVfD3fuMebRxeyewoMXP5BE&#10;qaaA7SWZNxhOZbOKlimjwxd678KZWLC5SHq8SCrnxAQdrppmdbUk5cVLroI2Q+SOIWL6LL1lOei4&#10;0S6zhRYOD5jyEK8l+dj5e21MeTHj2NTxq3VTZ2gg4ygDiUIb+o6jGzgDM5AjRYoFEr3Rfb6egTAO&#10;+zsT2QHIFR8/3V7fXmcjULvfyvJUO8DxVFdSJ79Ynci0RtuOr+v8nW8bl9Flsd2ZwatyOdr7/vgY&#10;X+SlJy1Nz/bLnnm7p/jtT7L9BQAA//8DAFBLAwQUAAYACAAAACEAM/TFhN4AAAAOAQAADwAAAGRy&#10;cy9kb3ducmV2LnhtbEyPzU7DMBCE70i8g7VI3Kjd9EcojVMhUARH2sLdjbdJ1HgdxU6avj3bA4Lb&#10;zu5o9ptsO7lWjNiHxpOG+UyBQCq9bajS8HUonp5BhGjImtYTarhigG1+f5eZ1PoL7XDcx0pwCIXU&#10;aKhj7FIpQ1mjM2HmOyS+nXzvTGTZV9L25sLhrpWJUmvpTEP8oTYdvtZYnveD03B4fxs/ku/d53VQ&#10;he2n5XIszl7rx4fpZQMi4hT/zHDDZ3TImenoB7JBtKwXa0aPPKySxQrEzTJXivsdf3cyz+T/GvkP&#10;AAAA//8DAFBLAQItABQABgAIAAAAIQC2gziS/gAAAOEBAAATAAAAAAAAAAAAAAAAAAAAAABbQ29u&#10;dGVudF9UeXBlc10ueG1sUEsBAi0AFAAGAAgAAAAhADj9If/WAAAAlAEAAAsAAAAAAAAAAAAAAAAA&#10;LwEAAF9yZWxzLy5yZWxzUEsBAi0AFAAGAAgAAAAhAKhVcJHBAQAAbAMAAA4AAAAAAAAAAAAAAAAA&#10;LgIAAGRycy9lMm9Eb2MueG1sUEsBAi0AFAAGAAgAAAAhADP0xYTeAAAADgEAAA8AAAAAAAAAAAAA&#10;AAAAGwQAAGRycy9kb3ducmV2LnhtbFBLBQYAAAAABAAEAPMAAAAmBQAAAAA=&#10;" strokecolor="#59a7a7" strokeweight="3pt">
              <v:stroke joinstyle="miter"/>
              <o:lock v:ext="edit" shapetype="f"/>
              <w10:wrap anchorx="margin"/>
            </v:line>
          </w:pict>
        </mc:Fallback>
      </mc:AlternateContent>
    </w:r>
    <w:r>
      <w:rPr>
        <w:noProof/>
      </w:rPr>
      <mc:AlternateContent>
        <mc:Choice Requires="wps">
          <w:drawing>
            <wp:anchor distT="4294967295" distB="4294967295" distL="114300" distR="114300" simplePos="0" relativeHeight="251657216" behindDoc="0" locked="0" layoutInCell="1" allowOverlap="1" wp14:anchorId="5A3B19A4" wp14:editId="07777777">
              <wp:simplePos x="0" y="0"/>
              <wp:positionH relativeFrom="margin">
                <wp:posOffset>716280</wp:posOffset>
              </wp:positionH>
              <wp:positionV relativeFrom="paragraph">
                <wp:posOffset>9598024</wp:posOffset>
              </wp:positionV>
              <wp:extent cx="6116320" cy="0"/>
              <wp:effectExtent l="19050" t="19050" r="0" b="0"/>
              <wp:wrapNone/>
              <wp:docPr id="2"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6116320" cy="0"/>
                      </a:xfrm>
                      <a:prstGeom prst="line">
                        <a:avLst/>
                      </a:prstGeom>
                      <a:noFill/>
                      <a:ln w="38100" cap="flat" cmpd="sng" algn="ctr">
                        <a:solidFill>
                          <a:srgbClr val="59A7A7"/>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1FAE3BD" id="Straight Connector 3" o:spid="_x0000_s1026" style="position:absolute;flip:x;z-index:251657216;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margin;mso-height-relative:margin" from="56.4pt,755.75pt" to="538pt,75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XCRwQEAAGwDAAAOAAAAZHJzL2Uyb0RvYy54bWysU8tu2zAQvBfoPxC815Ic1HEFy0EQI+0h&#10;aAMk/YA1RUpE+QKXteS/75J2nLS9FdWBWHKXszvD0eZmtoYdZETtXcebRc2ZdML32g0d//58/2HN&#10;GSZwPRjvZMePEvnN9v27zRRaufSjN72MjEActlPo+JhSaKsKxSgt4MIH6SipfLSQaBuHqo8wEbo1&#10;1bKuV9XkYx+iFxKRTnenJN8WfKWkSN+UQpmY6TjNlsoay7rPa7XdQDtECKMW5zHgH6awoB01vUDt&#10;IAH7GfVfUFaL6NGrtBDeVl4pLWThQGya+g82TyMEWbiQOBguMuH/gxVfD3fuMebRxeyewoMXP5BE&#10;qaaA7SWZNxhOZbOKlimjwxd678KZWLC5SHq8SCrnxAQdrppmdbUk5cVLroI2Q+SOIWL6LL1lOei4&#10;0S6zhRYOD5jyEK8l+dj5e21MeTHj2NTxq3VTZ2gg4ygDiUIb+o6jGzgDM5AjRYoFEr3Rfb6egTAO&#10;+zsT2QHIFR8/3V7fXmcjULvfyvJUO8DxVFdSJ79Ynci0RtuOr+v8nW8bl9Flsd2ZwatyOdr7/vgY&#10;X+SlJy1Nz/bLnnm7p/jtT7L9BQAA//8DAFBLAwQUAAYACAAAACEA/MzQMd0AAAAOAQAADwAAAGRy&#10;cy9kb3ducmV2LnhtbEyPQU/DMAyF70j8h8hI3FjSahuoNJ0QqIIj2+CeNaat1jhVk3bdv8c7IHbz&#10;s5+ev5dvZteJCYfQetKQLBQIpMrblmoNX/vy4QlEiIas6TyhhjMG2BS3N7nJrD/RFqddrAWHUMiM&#10;hibGPpMyVA06Exa+R+Lbjx+ciSyHWtrBnDjcdTJVai2daYk/NKbH1war4250Gvbvb9NH+r39PI+q&#10;tMO8XE7l0Wt9fze/PIOIOMd/M1zwGR0KZjr4kWwQHeskZfTIwypJViAuFvW45n6Hv50scnldo/gF&#10;AAD//wMAUEsBAi0AFAAGAAgAAAAhALaDOJL+AAAA4QEAABMAAAAAAAAAAAAAAAAAAAAAAFtDb250&#10;ZW50X1R5cGVzXS54bWxQSwECLQAUAAYACAAAACEAOP0h/9YAAACUAQAACwAAAAAAAAAAAAAAAAAv&#10;AQAAX3JlbHMvLnJlbHNQSwECLQAUAAYACAAAACEAqFVwkcEBAABsAwAADgAAAAAAAAAAAAAAAAAu&#10;AgAAZHJzL2Uyb0RvYy54bWxQSwECLQAUAAYACAAAACEA/MzQMd0AAAAOAQAADwAAAAAAAAAAAAAA&#10;AAAbBAAAZHJzL2Rvd25yZXYueG1sUEsFBgAAAAAEAAQA8wAAACUFAAAAAA==&#10;" strokecolor="#59a7a7" strokeweight="3pt">
              <v:stroke joinstyle="miter"/>
              <o:lock v:ext="edit" shapetype="f"/>
              <w10:wrap anchorx="margin"/>
            </v:line>
          </w:pict>
        </mc:Fallback>
      </mc:AlternateContent>
    </w:r>
  </w:p>
  <w:p w14:paraId="2CB19DAB" w14:textId="77777777" w:rsidR="006E63B7" w:rsidRDefault="004D4B81" w:rsidP="006E63B7">
    <w:pPr>
      <w:pStyle w:val="Footer"/>
      <w:rPr>
        <w:rFonts w:ascii="Gill Sans" w:hAnsi="Gill Sans" w:cs="Gill Sans"/>
        <w:color w:val="59A7A7"/>
        <w:sz w:val="20"/>
        <w:szCs w:val="20"/>
      </w:rPr>
    </w:pPr>
    <w:r>
      <w:rPr>
        <w:noProof/>
      </w:rPr>
      <mc:AlternateContent>
        <mc:Choice Requires="wps">
          <w:drawing>
            <wp:anchor distT="4294967295" distB="4294967295" distL="114300" distR="114300" simplePos="0" relativeHeight="251658240" behindDoc="0" locked="0" layoutInCell="1" allowOverlap="1" wp14:anchorId="230C3602" wp14:editId="07777777">
              <wp:simplePos x="0" y="0"/>
              <wp:positionH relativeFrom="margin">
                <wp:posOffset>716280</wp:posOffset>
              </wp:positionH>
              <wp:positionV relativeFrom="paragraph">
                <wp:posOffset>9598024</wp:posOffset>
              </wp:positionV>
              <wp:extent cx="6116320" cy="0"/>
              <wp:effectExtent l="19050" t="19050" r="0" b="0"/>
              <wp:wrapNone/>
              <wp:docPr id="1"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6116320" cy="0"/>
                      </a:xfrm>
                      <a:prstGeom prst="line">
                        <a:avLst/>
                      </a:prstGeom>
                      <a:noFill/>
                      <a:ln w="38100" cap="flat" cmpd="sng" algn="ctr">
                        <a:solidFill>
                          <a:srgbClr val="59A7A7"/>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D23BDCD" id="Straight Connector 3" o:spid="_x0000_s1026" style="position:absolute;flip:x;z-index:251658240;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margin;mso-height-relative:margin" from="56.4pt,755.75pt" to="538pt,75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XCRwQEAAGwDAAAOAAAAZHJzL2Uyb0RvYy54bWysU8tu2zAQvBfoPxC815Ic1HEFy0EQI+0h&#10;aAMk/YA1RUpE+QKXteS/75J2nLS9FdWBWHKXszvD0eZmtoYdZETtXcebRc2ZdML32g0d//58/2HN&#10;GSZwPRjvZMePEvnN9v27zRRaufSjN72MjEActlPo+JhSaKsKxSgt4MIH6SipfLSQaBuHqo8wEbo1&#10;1bKuV9XkYx+iFxKRTnenJN8WfKWkSN+UQpmY6TjNlsoay7rPa7XdQDtECKMW5zHgH6awoB01vUDt&#10;IAH7GfVfUFaL6NGrtBDeVl4pLWThQGya+g82TyMEWbiQOBguMuH/gxVfD3fuMebRxeyewoMXP5BE&#10;qaaA7SWZNxhOZbOKlimjwxd678KZWLC5SHq8SCrnxAQdrppmdbUk5cVLroI2Q+SOIWL6LL1lOei4&#10;0S6zhRYOD5jyEK8l+dj5e21MeTHj2NTxq3VTZ2gg4ygDiUIb+o6jGzgDM5AjRYoFEr3Rfb6egTAO&#10;+zsT2QHIFR8/3V7fXmcjULvfyvJUO8DxVFdSJ79Ynci0RtuOr+v8nW8bl9Flsd2ZwatyOdr7/vgY&#10;X+SlJy1Nz/bLnnm7p/jtT7L9BQAA//8DAFBLAwQUAAYACAAAACEA/MzQMd0AAAAOAQAADwAAAGRy&#10;cy9kb3ducmV2LnhtbEyPQU/DMAyF70j8h8hI3FjSahuoNJ0QqIIj2+CeNaat1jhVk3bdv8c7IHbz&#10;s5+ev5dvZteJCYfQetKQLBQIpMrblmoNX/vy4QlEiIas6TyhhjMG2BS3N7nJrD/RFqddrAWHUMiM&#10;hibGPpMyVA06Exa+R+Lbjx+ciSyHWtrBnDjcdTJVai2daYk/NKbH1war4250Gvbvb9NH+r39PI+q&#10;tMO8XE7l0Wt9fze/PIOIOMd/M1zwGR0KZjr4kWwQHeskZfTIwypJViAuFvW45n6Hv50scnldo/gF&#10;AAD//wMAUEsBAi0AFAAGAAgAAAAhALaDOJL+AAAA4QEAABMAAAAAAAAAAAAAAAAAAAAAAFtDb250&#10;ZW50X1R5cGVzXS54bWxQSwECLQAUAAYACAAAACEAOP0h/9YAAACUAQAACwAAAAAAAAAAAAAAAAAv&#10;AQAAX3JlbHMvLnJlbHNQSwECLQAUAAYACAAAACEAqFVwkcEBAABsAwAADgAAAAAAAAAAAAAAAAAu&#10;AgAAZHJzL2Uyb0RvYy54bWxQSwECLQAUAAYACAAAACEA/MzQMd0AAAAOAQAADwAAAAAAAAAAAAAA&#10;AAAbBAAAZHJzL2Rvd25yZXYueG1sUEsFBgAAAAAEAAQA8wAAACUFAAAAAA==&#10;" strokecolor="#59a7a7" strokeweight="3pt">
              <v:stroke joinstyle="miter"/>
              <o:lock v:ext="edit" shapetype="f"/>
              <w10:wrap anchorx="margin"/>
            </v:line>
          </w:pict>
        </mc:Fallback>
      </mc:AlternateContent>
    </w:r>
    <w:r>
      <w:rPr>
        <w:noProof/>
      </w:rPr>
      <mc:AlternateContent>
        <mc:Choice Requires="wps">
          <w:drawing>
            <wp:anchor distT="4294967295" distB="4294967295" distL="114300" distR="114300" simplePos="0" relativeHeight="251659264" behindDoc="0" locked="0" layoutInCell="1" allowOverlap="1" wp14:anchorId="3358380E" wp14:editId="07777777">
              <wp:simplePos x="0" y="0"/>
              <wp:positionH relativeFrom="margin">
                <wp:posOffset>716280</wp:posOffset>
              </wp:positionH>
              <wp:positionV relativeFrom="paragraph">
                <wp:posOffset>9598024</wp:posOffset>
              </wp:positionV>
              <wp:extent cx="6116320" cy="0"/>
              <wp:effectExtent l="19050" t="19050" r="0" b="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6116320" cy="0"/>
                      </a:xfrm>
                      <a:prstGeom prst="line">
                        <a:avLst/>
                      </a:prstGeom>
                      <a:noFill/>
                      <a:ln w="38100" cap="flat" cmpd="sng" algn="ctr">
                        <a:solidFill>
                          <a:srgbClr val="59A7A7"/>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3032CD7" id="Straight Connector 3" o:spid="_x0000_s1026" style="position:absolute;flip:x;z-index:251659264;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margin;mso-height-relative:margin" from="56.4pt,755.75pt" to="538pt,75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XCRwQEAAGwDAAAOAAAAZHJzL2Uyb0RvYy54bWysU8tu2zAQvBfoPxC815Ic1HEFy0EQI+0h&#10;aAMk/YA1RUpE+QKXteS/75J2nLS9FdWBWHKXszvD0eZmtoYdZETtXcebRc2ZdML32g0d//58/2HN&#10;GSZwPRjvZMePEvnN9v27zRRaufSjN72MjEActlPo+JhSaKsKxSgt4MIH6SipfLSQaBuHqo8wEbo1&#10;1bKuV9XkYx+iFxKRTnenJN8WfKWkSN+UQpmY6TjNlsoay7rPa7XdQDtECKMW5zHgH6awoB01vUDt&#10;IAH7GfVfUFaL6NGrtBDeVl4pLWThQGya+g82TyMEWbiQOBguMuH/gxVfD3fuMebRxeyewoMXP5BE&#10;qaaA7SWZNxhOZbOKlimjwxd678KZWLC5SHq8SCrnxAQdrppmdbUk5cVLroI2Q+SOIWL6LL1lOei4&#10;0S6zhRYOD5jyEK8l+dj5e21MeTHj2NTxq3VTZ2gg4ygDiUIb+o6jGzgDM5AjRYoFEr3Rfb6egTAO&#10;+zsT2QHIFR8/3V7fXmcjULvfyvJUO8DxVFdSJ79Ynci0RtuOr+v8nW8bl9Flsd2ZwatyOdr7/vgY&#10;X+SlJy1Nz/bLnnm7p/jtT7L9BQAA//8DAFBLAwQUAAYACAAAACEA/MzQMd0AAAAOAQAADwAAAGRy&#10;cy9kb3ducmV2LnhtbEyPQU/DMAyF70j8h8hI3FjSahuoNJ0QqIIj2+CeNaat1jhVk3bdv8c7IHbz&#10;s5+ev5dvZteJCYfQetKQLBQIpMrblmoNX/vy4QlEiIas6TyhhjMG2BS3N7nJrD/RFqddrAWHUMiM&#10;hibGPpMyVA06Exa+R+Lbjx+ciSyHWtrBnDjcdTJVai2daYk/NKbH1war4250Gvbvb9NH+r39PI+q&#10;tMO8XE7l0Wt9fze/PIOIOMd/M1zwGR0KZjr4kWwQHeskZfTIwypJViAuFvW45n6Hv50scnldo/gF&#10;AAD//wMAUEsBAi0AFAAGAAgAAAAhALaDOJL+AAAA4QEAABMAAAAAAAAAAAAAAAAAAAAAAFtDb250&#10;ZW50X1R5cGVzXS54bWxQSwECLQAUAAYACAAAACEAOP0h/9YAAACUAQAACwAAAAAAAAAAAAAAAAAv&#10;AQAAX3JlbHMvLnJlbHNQSwECLQAUAAYACAAAACEAqFVwkcEBAABsAwAADgAAAAAAAAAAAAAAAAAu&#10;AgAAZHJzL2Uyb0RvYy54bWxQSwECLQAUAAYACAAAACEA/MzQMd0AAAAOAQAADwAAAAAAAAAAAAAA&#10;AAAbBAAAZHJzL2Rvd25yZXYueG1sUEsFBgAAAAAEAAQA8wAAACUFAAAAAA==&#10;" strokecolor="#59a7a7" strokeweight="3pt">
              <v:stroke joinstyle="miter"/>
              <o:lock v:ext="edit" shapetype="f"/>
              <w10:wrap anchorx="margin"/>
            </v:lin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C8F396" w14:textId="77777777" w:rsidR="008641DF" w:rsidRDefault="008641DF">
      <w:r>
        <w:separator/>
      </w:r>
    </w:p>
  </w:footnote>
  <w:footnote w:type="continuationSeparator" w:id="0">
    <w:p w14:paraId="72A3D3EC" w14:textId="77777777" w:rsidR="008641DF" w:rsidRDefault="008641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08CD3" w14:textId="77777777" w:rsidR="001130CF" w:rsidRDefault="004D4B81">
    <w:pPr>
      <w:pStyle w:val="Header"/>
    </w:pPr>
    <w:r>
      <w:rPr>
        <w:noProof/>
      </w:rPr>
      <mc:AlternateContent>
        <mc:Choice Requires="wps">
          <w:drawing>
            <wp:anchor distT="45720" distB="45720" distL="114300" distR="114300" simplePos="0" relativeHeight="251654144" behindDoc="0" locked="0" layoutInCell="1" allowOverlap="1" wp14:anchorId="3C1E4F30" wp14:editId="07777777">
              <wp:simplePos x="0" y="0"/>
              <wp:positionH relativeFrom="page">
                <wp:posOffset>704215</wp:posOffset>
              </wp:positionH>
              <wp:positionV relativeFrom="paragraph">
                <wp:posOffset>323850</wp:posOffset>
              </wp:positionV>
              <wp:extent cx="5443855" cy="513715"/>
              <wp:effectExtent l="0" t="0" r="0" b="0"/>
              <wp:wrapThrough wrapText="bothSides">
                <wp:wrapPolygon edited="0">
                  <wp:start x="0" y="0"/>
                  <wp:lineTo x="0" y="21004"/>
                  <wp:lineTo x="21542" y="21004"/>
                  <wp:lineTo x="21542" y="0"/>
                  <wp:lineTo x="0" y="0"/>
                </wp:wrapPolygon>
              </wp:wrapThrough>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43855" cy="513715"/>
                      </a:xfrm>
                      <a:prstGeom prst="rect">
                        <a:avLst/>
                      </a:prstGeom>
                      <a:solidFill>
                        <a:srgbClr val="FFFFFF"/>
                      </a:solidFill>
                      <a:ln w="9525">
                        <a:noFill/>
                        <a:miter lim="800000"/>
                        <a:headEnd/>
                        <a:tailEnd/>
                      </a:ln>
                    </wps:spPr>
                    <wps:txbx>
                      <w:txbxContent>
                        <w:p w14:paraId="7CDBAFDC" w14:textId="77777777" w:rsidR="006E63B7" w:rsidRPr="006E63B7" w:rsidRDefault="006E63B7" w:rsidP="006E63B7">
                          <w:pPr>
                            <w:rPr>
                              <w:rFonts w:ascii="Gill Sans" w:hAnsi="Gill Sans" w:cs="Gill Sans"/>
                              <w:color w:val="000000"/>
                              <w:sz w:val="50"/>
                              <w:szCs w:val="50"/>
                            </w:rPr>
                          </w:pPr>
                          <w:r w:rsidRPr="006E63B7">
                            <w:rPr>
                              <w:rFonts w:ascii="Gill Sans" w:hAnsi="Gill Sans" w:cs="Gill Sans"/>
                              <w:color w:val="000000"/>
                              <w:sz w:val="50"/>
                              <w:szCs w:val="50"/>
                            </w:rPr>
                            <w:t>Minster Trust for Education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C1E4F30" id="_x0000_t202" coordsize="21600,21600" o:spt="202" path="m,l,21600r21600,l21600,xe">
              <v:stroke joinstyle="miter"/>
              <v:path gradientshapeok="t" o:connecttype="rect"/>
            </v:shapetype>
            <v:shape id="Text Box 2" o:spid="_x0000_s1026" type="#_x0000_t202" style="position:absolute;margin-left:55.45pt;margin-top:25.5pt;width:428.65pt;height:40.45pt;z-index:251654144;visibility:visible;mso-wrap-style:square;mso-width-percent:0;mso-height-percent:200;mso-wrap-distance-left:9pt;mso-wrap-distance-top:3.6pt;mso-wrap-distance-right:9pt;mso-wrap-distance-bottom:3.6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j4tDQIAAPYDAAAOAAAAZHJzL2Uyb0RvYy54bWysU9uO2yAQfa/Uf0C8N46zcTdrxVlts01V&#10;aXuRtv0AjHGMCgwFEjv9+h2wN5u2b1V5QAwznJk5c1jfDlqRo3BegqloPptTIgyHRpp9Rb9/271Z&#10;UeIDMw1TYERFT8LT283rV+velmIBHahGOIIgxpe9rWgXgi2zzPNOaOZnYIVBZwtOs4Cm22eNYz2i&#10;a5Ut5vO3WQ+usQ648B5v70cn3ST8thU8fGlbLwJRFcXaQtpd2uu4Z5s1K/eO2U7yqQz2D1VoJg0m&#10;PUPds8DIwcm/oLTkDjy0YcZBZ9C2kovUA3aTz//o5rFjVqRekBxvzzT5/wfLPx8f7VdHwvAOBhxg&#10;asLbB+A/PDGw7ZjZizvnoO8EazBxHinLeuvL6Wmk2pc+gtT9J2hwyOwQIAENrdORFeyTIDoO4HQm&#10;XQyBcLwslsurVVFQwtFX5FfXeZFSsPL5tXU+fBCgSTxU1OFQEzo7PvgQq2Hlc0hM5kHJZieVSobb&#10;11vlyJGhAHZpTei/hSlD+oreFIsiIRuI75M2tAwoUCV1RVfzuEbJRDbemyaFBCbVeMZKlJnoiYyM&#10;3IShHjAw0lRDc0KiHIxCxI+Dhw7cL0p6FGFF/c8Dc4IS9dEg2Tf5chlVm4xlcb1Aw1166ksPMxyh&#10;KhooGY/bkJSeeLB3OJSdTHy9VDLViuJKNE4fIar30k5RL9918wQAAP//AwBQSwMEFAAGAAgAAAAh&#10;AP1KlpLeAAAACgEAAA8AAABkcnMvZG93bnJldi54bWxMjzFPwzAUhHck/oP1kNiok6JWTRqnqqhY&#10;GJAoSDC6sRNHtZ8t203Dv+cxwXi60913zW52lk06ptGjgHJRANPYeTXiIODj/flhAyxliUpaj1rA&#10;t06wa29vGlkrf8U3PR3zwKgEUy0FmJxDzXnqjHYyLXzQSF7vo5OZZBy4ivJK5c7yZVGsuZMj0oKR&#10;QT8Z3Z2PFyfg05lRHeLrV6/sdHjp96swxyDE/d283wLLes5/YfjFJ3RoienkL6gSs6TLoqKogFVJ&#10;nyhQrTdLYCdyHssKeNvw/xfaHwAAAP//AwBQSwECLQAUAAYACAAAACEAtoM4kv4AAADhAQAAEwAA&#10;AAAAAAAAAAAAAAAAAAAAW0NvbnRlbnRfVHlwZXNdLnhtbFBLAQItABQABgAIAAAAIQA4/SH/1gAA&#10;AJQBAAALAAAAAAAAAAAAAAAAAC8BAABfcmVscy8ucmVsc1BLAQItABQABgAIAAAAIQCDaj4tDQIA&#10;APYDAAAOAAAAAAAAAAAAAAAAAC4CAABkcnMvZTJvRG9jLnhtbFBLAQItABQABgAIAAAAIQD9SpaS&#10;3gAAAAoBAAAPAAAAAAAAAAAAAAAAAGcEAABkcnMvZG93bnJldi54bWxQSwUGAAAAAAQABADzAAAA&#10;cgUAAAAA&#10;" stroked="f">
              <v:textbox style="mso-fit-shape-to-text:t">
                <w:txbxContent>
                  <w:p w14:paraId="7CDBAFDC" w14:textId="77777777" w:rsidR="006E63B7" w:rsidRPr="006E63B7" w:rsidRDefault="006E63B7" w:rsidP="006E63B7">
                    <w:pPr>
                      <w:rPr>
                        <w:rFonts w:ascii="Gill Sans" w:hAnsi="Gill Sans" w:cs="Gill Sans"/>
                        <w:color w:val="000000"/>
                        <w:sz w:val="50"/>
                        <w:szCs w:val="50"/>
                      </w:rPr>
                    </w:pPr>
                    <w:r w:rsidRPr="006E63B7">
                      <w:rPr>
                        <w:rFonts w:ascii="Gill Sans" w:hAnsi="Gill Sans" w:cs="Gill Sans"/>
                        <w:color w:val="000000"/>
                        <w:sz w:val="50"/>
                        <w:szCs w:val="50"/>
                      </w:rPr>
                      <w:t>Minster Trust for Education</w:t>
                    </w:r>
                  </w:p>
                </w:txbxContent>
              </v:textbox>
              <w10:wrap type="through" anchorx="page"/>
            </v:shape>
          </w:pict>
        </mc:Fallback>
      </mc:AlternateContent>
    </w:r>
    <w:r>
      <w:rPr>
        <w:noProof/>
      </w:rPr>
      <w:drawing>
        <wp:anchor distT="0" distB="0" distL="114300" distR="114300" simplePos="0" relativeHeight="251655168" behindDoc="0" locked="0" layoutInCell="1" allowOverlap="1" wp14:anchorId="3C07AA3D" wp14:editId="07777777">
          <wp:simplePos x="0" y="0"/>
          <wp:positionH relativeFrom="column">
            <wp:posOffset>5603240</wp:posOffset>
          </wp:positionH>
          <wp:positionV relativeFrom="paragraph">
            <wp:posOffset>198120</wp:posOffset>
          </wp:positionV>
          <wp:extent cx="563880" cy="662940"/>
          <wp:effectExtent l="0" t="0" r="0" b="0"/>
          <wp:wrapSquare wrapText="bothSides"/>
          <wp:docPr id="3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l="18550" t="10963" r="13985" b="9763"/>
                  <a:stretch>
                    <a:fillRect/>
                  </a:stretch>
                </pic:blipFill>
                <pic:spPr bwMode="auto">
                  <a:xfrm>
                    <a:off x="0" y="0"/>
                    <a:ext cx="563880" cy="6629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6192" behindDoc="0" locked="0" layoutInCell="1" allowOverlap="1" wp14:anchorId="2026F8E8" wp14:editId="07777777">
              <wp:simplePos x="0" y="0"/>
              <wp:positionH relativeFrom="column">
                <wp:posOffset>132715</wp:posOffset>
              </wp:positionH>
              <wp:positionV relativeFrom="paragraph">
                <wp:posOffset>778510</wp:posOffset>
              </wp:positionV>
              <wp:extent cx="5460365" cy="0"/>
              <wp:effectExtent l="19050" t="19050" r="0" b="0"/>
              <wp:wrapNone/>
              <wp:docPr id="6"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5460365" cy="0"/>
                      </a:xfrm>
                      <a:prstGeom prst="line">
                        <a:avLst/>
                      </a:prstGeom>
                      <a:noFill/>
                      <a:ln w="38100" cap="flat" cmpd="sng" algn="ctr">
                        <a:solidFill>
                          <a:srgbClr val="59A7A7"/>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2C40377" id="Straight Connector 2" o:spid="_x0000_s1026" style="position:absolute;flip:x;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45pt,61.3pt" to="440.4pt,6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8RQwwEAAGwDAAAOAAAAZHJzL2Uyb0RvYy54bWysU01v2zAMvQ/YfxB0X+y0S5oacYqiQbdD&#10;sRVo9wMYWbKF6QuiFjv/fpSSpt12K+YDQYnUIx/5vL6ZrGF7GVF71/L5rOZMOuE77fqW/3i+/7Ti&#10;DBO4Dox3suUHifxm8/HDegyNvPCDN52MjEAcNmNo+ZBSaKoKxSAt4MwH6SiofLSQ6Bj7qoswEro1&#10;1UVdL6vRxy5ELyQi3W6PQb4p+EpJkb4rhTIx03LqLRUbi91lW23W0PQRwqDFqQ14RxcWtKOiZ6gt&#10;JGC/ov4HymoRPXqVZsLbyiulhSwciM28/ovN0wBBFi40HAznMeH/gxXf9nfuMebWxeSewoMXP5GG&#10;Uo0Bm3MwHzAc0yYVLVNGh6+078KZWLCpjPRwHqmcEhN0ufi8rC+XC87ES6yCJkPkiiFi+iK9Zdlp&#10;udEus4UG9g+YchOvKfna+XttTNmYcWxs+eVqXtNSBZBwlIFErg1dy9H1nIHpSZEixQKJ3uguP89A&#10;GPvdnYlsD6SKxfXt1e1VFgKV+yMtd7UFHI55JXTUi9WJRGu0bfmqzt/ptXEZXRbZnRi8Ti57O98d&#10;HuPLeGmlpehJflkzb8/kv/1JNr8BAAD//wMAUEsDBBQABgAIAAAAIQBX+uYN2gAAAAoBAAAPAAAA&#10;ZHJzL2Rvd25yZXYueG1sTI9NS8QwEIbvgv8hjODNTQzLUmvTRZSiR3dX79lmbMs2k9Kk3e6/dwRB&#10;j/POw/tRbBffixnH2AUycL9SIJDq4DpqDHwcqrsMREyWnO0DoYELRtiW11eFzV040w7nfWoEm1DM&#10;rYE2pSGXMtYtehtXYUDi31cYvU18jo10oz2zue+lVmojve2IE1o74HOL9Wk/eQOH15f5TX/u3i+T&#10;qty4rNdzdQrG3N4sT48gEi7pD4af+lwdSu50DBO5KHoDWj0wybrWGxAMZJniLcdfRZaF/D+h/AYA&#10;AP//AwBQSwECLQAUAAYACAAAACEAtoM4kv4AAADhAQAAEwAAAAAAAAAAAAAAAAAAAAAAW0NvbnRl&#10;bnRfVHlwZXNdLnhtbFBLAQItABQABgAIAAAAIQA4/SH/1gAAAJQBAAALAAAAAAAAAAAAAAAAAC8B&#10;AABfcmVscy8ucmVsc1BLAQItABQABgAIAAAAIQBvA8RQwwEAAGwDAAAOAAAAAAAAAAAAAAAAAC4C&#10;AABkcnMvZTJvRG9jLnhtbFBLAQItABQABgAIAAAAIQBX+uYN2gAAAAoBAAAPAAAAAAAAAAAAAAAA&#10;AB0EAABkcnMvZG93bnJldi54bWxQSwUGAAAAAAQABADzAAAAJAUAAAAA&#10;" strokecolor="#59a7a7" strokeweight="3pt">
              <v:stroke joinstyle="miter"/>
              <o:lock v:ext="edit" shapetype="f"/>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47CC1"/>
    <w:multiLevelType w:val="hybridMultilevel"/>
    <w:tmpl w:val="779633D8"/>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 w15:restartNumberingAfterBreak="0">
    <w:nsid w:val="19E80844"/>
    <w:multiLevelType w:val="hybridMultilevel"/>
    <w:tmpl w:val="2D5A263C"/>
    <w:lvl w:ilvl="0" w:tplc="08090001">
      <w:start w:val="1"/>
      <w:numFmt w:val="bullet"/>
      <w:lvlText w:val=""/>
      <w:lvlJc w:val="left"/>
      <w:pPr>
        <w:ind w:left="1004" w:hanging="360"/>
      </w:pPr>
      <w:rPr>
        <w:rFonts w:ascii="Symbol" w:hAnsi="Symbol" w:hint="default"/>
      </w:rPr>
    </w:lvl>
    <w:lvl w:ilvl="1" w:tplc="FFFFFFFF" w:tentative="1">
      <w:start w:val="1"/>
      <w:numFmt w:val="bullet"/>
      <w:lvlText w:val="o"/>
      <w:lvlJc w:val="left"/>
      <w:pPr>
        <w:ind w:left="1724" w:hanging="360"/>
      </w:pPr>
      <w:rPr>
        <w:rFonts w:ascii="Courier New" w:hAnsi="Courier New" w:cs="Courier New" w:hint="default"/>
      </w:rPr>
    </w:lvl>
    <w:lvl w:ilvl="2" w:tplc="FFFFFFFF" w:tentative="1">
      <w:start w:val="1"/>
      <w:numFmt w:val="bullet"/>
      <w:lvlText w:val=""/>
      <w:lvlJc w:val="left"/>
      <w:pPr>
        <w:ind w:left="2444" w:hanging="360"/>
      </w:pPr>
      <w:rPr>
        <w:rFonts w:ascii="Wingdings" w:hAnsi="Wingdings" w:hint="default"/>
      </w:rPr>
    </w:lvl>
    <w:lvl w:ilvl="3" w:tplc="FFFFFFFF" w:tentative="1">
      <w:start w:val="1"/>
      <w:numFmt w:val="bullet"/>
      <w:lvlText w:val=""/>
      <w:lvlJc w:val="left"/>
      <w:pPr>
        <w:ind w:left="3164" w:hanging="360"/>
      </w:pPr>
      <w:rPr>
        <w:rFonts w:ascii="Symbol" w:hAnsi="Symbol" w:hint="default"/>
      </w:rPr>
    </w:lvl>
    <w:lvl w:ilvl="4" w:tplc="FFFFFFFF" w:tentative="1">
      <w:start w:val="1"/>
      <w:numFmt w:val="bullet"/>
      <w:lvlText w:val="o"/>
      <w:lvlJc w:val="left"/>
      <w:pPr>
        <w:ind w:left="3884" w:hanging="360"/>
      </w:pPr>
      <w:rPr>
        <w:rFonts w:ascii="Courier New" w:hAnsi="Courier New" w:cs="Courier New" w:hint="default"/>
      </w:rPr>
    </w:lvl>
    <w:lvl w:ilvl="5" w:tplc="FFFFFFFF" w:tentative="1">
      <w:start w:val="1"/>
      <w:numFmt w:val="bullet"/>
      <w:lvlText w:val=""/>
      <w:lvlJc w:val="left"/>
      <w:pPr>
        <w:ind w:left="4604" w:hanging="360"/>
      </w:pPr>
      <w:rPr>
        <w:rFonts w:ascii="Wingdings" w:hAnsi="Wingdings" w:hint="default"/>
      </w:rPr>
    </w:lvl>
    <w:lvl w:ilvl="6" w:tplc="FFFFFFFF" w:tentative="1">
      <w:start w:val="1"/>
      <w:numFmt w:val="bullet"/>
      <w:lvlText w:val=""/>
      <w:lvlJc w:val="left"/>
      <w:pPr>
        <w:ind w:left="5324" w:hanging="360"/>
      </w:pPr>
      <w:rPr>
        <w:rFonts w:ascii="Symbol" w:hAnsi="Symbol" w:hint="default"/>
      </w:rPr>
    </w:lvl>
    <w:lvl w:ilvl="7" w:tplc="FFFFFFFF" w:tentative="1">
      <w:start w:val="1"/>
      <w:numFmt w:val="bullet"/>
      <w:lvlText w:val="o"/>
      <w:lvlJc w:val="left"/>
      <w:pPr>
        <w:ind w:left="6044" w:hanging="360"/>
      </w:pPr>
      <w:rPr>
        <w:rFonts w:ascii="Courier New" w:hAnsi="Courier New" w:cs="Courier New" w:hint="default"/>
      </w:rPr>
    </w:lvl>
    <w:lvl w:ilvl="8" w:tplc="FFFFFFFF" w:tentative="1">
      <w:start w:val="1"/>
      <w:numFmt w:val="bullet"/>
      <w:lvlText w:val=""/>
      <w:lvlJc w:val="left"/>
      <w:pPr>
        <w:ind w:left="6764" w:hanging="360"/>
      </w:pPr>
      <w:rPr>
        <w:rFonts w:ascii="Wingdings" w:hAnsi="Wingdings" w:hint="default"/>
      </w:rPr>
    </w:lvl>
  </w:abstractNum>
  <w:abstractNum w:abstractNumId="2" w15:restartNumberingAfterBreak="0">
    <w:nsid w:val="26D72D7A"/>
    <w:multiLevelType w:val="hybridMultilevel"/>
    <w:tmpl w:val="A6F4748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 w15:restartNumberingAfterBreak="0">
    <w:nsid w:val="6ED35CC5"/>
    <w:multiLevelType w:val="hybridMultilevel"/>
    <w:tmpl w:val="E26253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18161006">
    <w:abstractNumId w:val="3"/>
  </w:num>
  <w:num w:numId="2" w16cid:durableId="1328678234">
    <w:abstractNumId w:val="0"/>
  </w:num>
  <w:num w:numId="3" w16cid:durableId="1520043728">
    <w:abstractNumId w:val="1"/>
  </w:num>
  <w:num w:numId="4" w16cid:durableId="102957110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drawingGridHorizontalSpacing w:val="115"/>
  <w:drawingGridVerticalSpacing w:val="187"/>
  <w:displayHorizontalDrawingGridEvery w:val="2"/>
  <w:doNotUseMarginsForDrawingGridOrigin/>
  <w:drawingGridHorizontalOrigin w:val="1080"/>
  <w:drawingGridVerticalOrigin w:val="1440"/>
  <w:characterSpacingControl w:val="doNotCompress"/>
  <w:hdrShapeDefaults>
    <o:shapedefaults v:ext="edit" spidmax="17409">
      <o:colormru v:ext="edit" colors="#00c"/>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222B"/>
    <w:rsid w:val="00013366"/>
    <w:rsid w:val="000160A1"/>
    <w:rsid w:val="00021C05"/>
    <w:rsid w:val="000279FC"/>
    <w:rsid w:val="00033C42"/>
    <w:rsid w:val="00093E34"/>
    <w:rsid w:val="000B1C78"/>
    <w:rsid w:val="000F76D0"/>
    <w:rsid w:val="00110B97"/>
    <w:rsid w:val="001130CF"/>
    <w:rsid w:val="001354B1"/>
    <w:rsid w:val="00142D75"/>
    <w:rsid w:val="001A44FC"/>
    <w:rsid w:val="001A776D"/>
    <w:rsid w:val="001D7DF5"/>
    <w:rsid w:val="00200FC3"/>
    <w:rsid w:val="00226201"/>
    <w:rsid w:val="00264821"/>
    <w:rsid w:val="0029260C"/>
    <w:rsid w:val="002C18CA"/>
    <w:rsid w:val="002E21CA"/>
    <w:rsid w:val="00323DD9"/>
    <w:rsid w:val="003568D4"/>
    <w:rsid w:val="004356C3"/>
    <w:rsid w:val="004378A1"/>
    <w:rsid w:val="0044573B"/>
    <w:rsid w:val="00476A78"/>
    <w:rsid w:val="004A7F5E"/>
    <w:rsid w:val="004D4B81"/>
    <w:rsid w:val="00522F03"/>
    <w:rsid w:val="0053483F"/>
    <w:rsid w:val="005574D9"/>
    <w:rsid w:val="006209C9"/>
    <w:rsid w:val="006438C8"/>
    <w:rsid w:val="00651D15"/>
    <w:rsid w:val="00661765"/>
    <w:rsid w:val="00661CE7"/>
    <w:rsid w:val="006D6311"/>
    <w:rsid w:val="006E63B7"/>
    <w:rsid w:val="007F5649"/>
    <w:rsid w:val="007F7C38"/>
    <w:rsid w:val="00852A85"/>
    <w:rsid w:val="008641DF"/>
    <w:rsid w:val="008B2F80"/>
    <w:rsid w:val="008B6950"/>
    <w:rsid w:val="008F7DA9"/>
    <w:rsid w:val="009514D5"/>
    <w:rsid w:val="009B5DE1"/>
    <w:rsid w:val="009C20D4"/>
    <w:rsid w:val="009D5712"/>
    <w:rsid w:val="00A5222B"/>
    <w:rsid w:val="00A56E00"/>
    <w:rsid w:val="00A91081"/>
    <w:rsid w:val="00A951FB"/>
    <w:rsid w:val="00A95973"/>
    <w:rsid w:val="00AA2FED"/>
    <w:rsid w:val="00AB0074"/>
    <w:rsid w:val="00AC2DF4"/>
    <w:rsid w:val="00B03728"/>
    <w:rsid w:val="00B32F03"/>
    <w:rsid w:val="00B964E9"/>
    <w:rsid w:val="00BF63DA"/>
    <w:rsid w:val="00C61372"/>
    <w:rsid w:val="00C62F70"/>
    <w:rsid w:val="00C90AB9"/>
    <w:rsid w:val="00CA59E8"/>
    <w:rsid w:val="00CF729A"/>
    <w:rsid w:val="00D22A76"/>
    <w:rsid w:val="00D22CBB"/>
    <w:rsid w:val="00D24034"/>
    <w:rsid w:val="00D24751"/>
    <w:rsid w:val="00EA3B5F"/>
    <w:rsid w:val="00EA3CA5"/>
    <w:rsid w:val="00EE47D1"/>
    <w:rsid w:val="00EF068D"/>
    <w:rsid w:val="00EF6E7B"/>
    <w:rsid w:val="00F1225A"/>
    <w:rsid w:val="00F20517"/>
    <w:rsid w:val="00F546CA"/>
    <w:rsid w:val="00F87AF6"/>
    <w:rsid w:val="162584B0"/>
    <w:rsid w:val="16B3ADEA"/>
    <w:rsid w:val="1BCA9044"/>
    <w:rsid w:val="1D81E5B0"/>
    <w:rsid w:val="1F323A60"/>
    <w:rsid w:val="2D126D2D"/>
    <w:rsid w:val="314F1A8E"/>
    <w:rsid w:val="4016DAEC"/>
    <w:rsid w:val="46798D7F"/>
    <w:rsid w:val="4746E565"/>
    <w:rsid w:val="48B74FFC"/>
    <w:rsid w:val="4C4F8333"/>
    <w:rsid w:val="638D1080"/>
    <w:rsid w:val="66AD7483"/>
    <w:rsid w:val="68BFC25D"/>
    <w:rsid w:val="6F6595C7"/>
    <w:rsid w:val="706DB40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7409">
      <o:colormru v:ext="edit" colors="#00c"/>
    </o:shapedefaults>
    <o:shapelayout v:ext="edit">
      <o:idmap v:ext="edit" data="1"/>
    </o:shapelayout>
  </w:shapeDefaults>
  <w:decimalSymbol w:val="."/>
  <w:listSeparator w:val=","/>
  <w14:docId w14:val="4C8A3969"/>
  <w15:chartTrackingRefBased/>
  <w15:docId w15:val="{2EBD1949-6DF1-4E30-85E9-49151351C9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Times New Roman"/>
        <w:lang w:val="en-GB"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link w:val="BalloonText"/>
    <w:uiPriority w:val="99"/>
    <w:semiHidden/>
    <w:rPr>
      <w:rFonts w:ascii="Tahoma" w:hAnsi="Tahoma" w:cs="Tahoma"/>
      <w:sz w:val="16"/>
      <w:szCs w:val="16"/>
    </w:r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style>
  <w:style w:type="character" w:styleId="Hyperlink">
    <w:name w:val="Hyperlink"/>
    <w:uiPriority w:val="99"/>
    <w:unhideWhenUsed/>
    <w:rPr>
      <w:color w:val="0000FF"/>
      <w:u w:val="single"/>
    </w:rPr>
  </w:style>
  <w:style w:type="paragraph" w:styleId="NoSpacing">
    <w:name w:val="No Spacing"/>
    <w:uiPriority w:val="1"/>
    <w:qFormat/>
    <w:rsid w:val="00A5222B"/>
    <w:rPr>
      <w:sz w:val="24"/>
      <w:szCs w:val="22"/>
      <w:lang w:eastAsia="en-US"/>
    </w:rPr>
  </w:style>
  <w:style w:type="paragraph" w:styleId="ListParagraph">
    <w:name w:val="List Paragraph"/>
    <w:basedOn w:val="Normal"/>
    <w:uiPriority w:val="34"/>
    <w:qFormat/>
    <w:rsid w:val="00476A78"/>
    <w:pPr>
      <w:spacing w:after="200" w:line="276" w:lineRule="auto"/>
      <w:ind w:left="720"/>
      <w:contextualSpacing/>
    </w:pPr>
    <w:rPr>
      <w:rFonts w:ascii="Calibri" w:hAnsi="Calibri"/>
      <w:sz w:val="22"/>
    </w:rPr>
  </w:style>
  <w:style w:type="paragraph" w:customStyle="1" w:styleId="Default">
    <w:name w:val="Default"/>
    <w:rsid w:val="00B964E9"/>
    <w:pPr>
      <w:pBdr>
        <w:top w:val="nil"/>
        <w:left w:val="nil"/>
        <w:bottom w:val="nil"/>
        <w:right w:val="nil"/>
        <w:between w:val="nil"/>
        <w:bar w:val="nil"/>
      </w:pBdr>
    </w:pPr>
    <w:rPr>
      <w:rFonts w:ascii="Helvetica" w:eastAsia="Arial Unicode MS" w:hAnsi="Helvetica" w:cs="Arial Unicode MS"/>
      <w:color w:val="000000"/>
      <w:sz w:val="22"/>
      <w:szCs w:val="22"/>
      <w:bdr w:val="nil"/>
      <w:lang w:val="en-US" w:eastAsia="en-GB"/>
    </w:rPr>
  </w:style>
  <w:style w:type="table" w:styleId="TableGrid">
    <w:name w:val="Table Grid"/>
    <w:basedOn w:val="TableNormal"/>
    <w:uiPriority w:val="59"/>
    <w:rsid w:val="008B69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3868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N:\My%20Settings\Application%20Data\Microsoft\Templates\School%20Letterhead%20Colou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761BC20B6DE841A7B264F640084645" ma:contentTypeVersion="14" ma:contentTypeDescription="Create a new document." ma:contentTypeScope="" ma:versionID="a74ebc8f884c73c7c332da372f24108f">
  <xsd:schema xmlns:xsd="http://www.w3.org/2001/XMLSchema" xmlns:xs="http://www.w3.org/2001/XMLSchema" xmlns:p="http://schemas.microsoft.com/office/2006/metadata/properties" xmlns:ns2="951491cc-c016-4cde-a48c-654a871dfdef" xmlns:ns3="73cd0aae-ab39-49aa-861e-a22269d893cd" targetNamespace="http://schemas.microsoft.com/office/2006/metadata/properties" ma:root="true" ma:fieldsID="414b1a78a5f39c46a231f722c9b8aa6e" ns2:_="" ns3:_="">
    <xsd:import namespace="951491cc-c016-4cde-a48c-654a871dfdef"/>
    <xsd:import namespace="73cd0aae-ab39-49aa-861e-a22269d893c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1491cc-c016-4cde-a48c-654a871dfde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3cd0aae-ab39-49aa-861e-a22269d893cd"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82D9DA7-EF01-4C86-8E8E-65D9323FE3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1491cc-c016-4cde-a48c-654a871dfdef"/>
    <ds:schemaRef ds:uri="73cd0aae-ab39-49aa-861e-a22269d893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DA45CBF-4086-42AB-B2C3-A9D114B3B026}">
  <ds:schemaRefs>
    <ds:schemaRef ds:uri="http://schemas.microsoft.com/sharepoint/v3/contenttype/forms"/>
  </ds:schemaRefs>
</ds:datastoreItem>
</file>

<file path=customXml/itemProps3.xml><?xml version="1.0" encoding="utf-8"?>
<ds:datastoreItem xmlns:ds="http://schemas.openxmlformats.org/officeDocument/2006/customXml" ds:itemID="{F9BC3CBD-0EF8-40F2-BA16-7E3E1EC2BBB3}">
  <ds:schemaRefs>
    <ds:schemaRef ds:uri="http://schemas.openxmlformats.org/officeDocument/2006/bibliography"/>
  </ds:schemaRefs>
</ds:datastoreItem>
</file>

<file path=customXml/itemProps4.xml><?xml version="1.0" encoding="utf-8"?>
<ds:datastoreItem xmlns:ds="http://schemas.openxmlformats.org/officeDocument/2006/customXml" ds:itemID="{B49B8460-4DB4-46AD-B481-ADA9C6277951}">
  <ds:schemaRefs>
    <ds:schemaRef ds:uri="http://purl.org/dc/elements/1.1/"/>
    <ds:schemaRef ds:uri="http://www.w3.org/XML/1998/namespace"/>
    <ds:schemaRef ds:uri="http://schemas.microsoft.com/office/2006/documentManagement/types"/>
    <ds:schemaRef ds:uri="http://purl.org/dc/dcmitype/"/>
    <ds:schemaRef ds:uri="http://schemas.openxmlformats.org/package/2006/metadata/core-properties"/>
    <ds:schemaRef ds:uri="http://schemas.microsoft.com/office/infopath/2007/PartnerControls"/>
    <ds:schemaRef ds:uri="http://purl.org/dc/terms/"/>
    <ds:schemaRef ds:uri="http://schemas.microsoft.com/office/2006/metadata/properties"/>
    <ds:schemaRef ds:uri="951491cc-c016-4cde-a48c-654a871dfdef"/>
    <ds:schemaRef ds:uri="73cd0aae-ab39-49aa-861e-a22269d893cd"/>
  </ds:schemaRefs>
</ds:datastoreItem>
</file>

<file path=docProps/app.xml><?xml version="1.0" encoding="utf-8"?>
<Properties xmlns="http://schemas.openxmlformats.org/officeDocument/2006/extended-properties" xmlns:vt="http://schemas.openxmlformats.org/officeDocument/2006/docPropsVTypes">
  <Template>School Letterhead Colour</Template>
  <TotalTime>11</TotalTime>
  <Pages>1</Pages>
  <Words>270</Words>
  <Characters>1326</Characters>
  <Application>Microsoft Office Word</Application>
  <DocSecurity>0</DocSecurity>
  <Lines>40</Lines>
  <Paragraphs>20</Paragraphs>
  <ScaleCrop>false</ScaleCrop>
  <Company>RM plc</Company>
  <LinksUpToDate>false</LinksUpToDate>
  <CharactersWithSpaces>1576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P. O'Malley</dc:creator>
  <cp:keywords/>
  <cp:lastModifiedBy>Julian Wilson</cp:lastModifiedBy>
  <cp:revision>3</cp:revision>
  <cp:lastPrinted>2025-11-25T09:54:00Z</cp:lastPrinted>
  <dcterms:created xsi:type="dcterms:W3CDTF">2025-11-25T09:47:00Z</dcterms:created>
  <dcterms:modified xsi:type="dcterms:W3CDTF">2025-11-25T10:02:00Z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0x01010041761BC20B6DE841A7B264F640084645</vt:lpwstr>
  </property>
</Properties>
</file>